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  <w:t>Základní škola a mateřská škola, Libčany</w:t>
      </w: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bCs/>
          <w:color w:val="FF0000"/>
          <w:sz w:val="56"/>
          <w:szCs w:val="56"/>
          <w:u w:val="single"/>
          <w:lang w:eastAsia="cs-CZ"/>
        </w:rPr>
        <w:t>MIMOŘÁDNÁ ZPRÁVA:</w:t>
      </w:r>
    </w:p>
    <w:p w:rsidR="001A0BC7" w:rsidRDefault="001A0BC7" w:rsidP="001A0BC7">
      <w:pPr>
        <w:spacing w:before="100" w:after="0" w:line="240" w:lineRule="auto"/>
        <w:jc w:val="center"/>
        <w:rPr>
          <w:color w:val="FF0000"/>
          <w:sz w:val="18"/>
          <w:szCs w:val="18"/>
        </w:rPr>
      </w:pP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  <w:t xml:space="preserve">Vláda ČR zrušila svým rozhodnutím </w:t>
      </w:r>
    </w:p>
    <w:p w:rsidR="001A0BC7" w:rsidRDefault="001A0BC7" w:rsidP="001A0BC7">
      <w:pPr>
        <w:spacing w:before="100" w:after="0" w:line="240" w:lineRule="auto"/>
        <w:jc w:val="center"/>
      </w:pPr>
      <w:r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  <w:t>od 11. března vyučování na všech základních a středních školách.</w:t>
      </w: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color w:val="FF0000"/>
          <w:sz w:val="18"/>
          <w:szCs w:val="18"/>
          <w:u w:val="single"/>
          <w:lang w:eastAsia="cs-CZ"/>
        </w:rPr>
      </w:pP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  <w:t>Zítra a následující dny bude škola naprosto uzavřená, všem budou obědy odhlášeny.</w:t>
      </w:r>
    </w:p>
    <w:p w:rsidR="001A0BC7" w:rsidRDefault="001A0BC7" w:rsidP="001A0BC7">
      <w:pPr>
        <w:spacing w:before="100" w:after="0" w:line="240" w:lineRule="auto"/>
        <w:jc w:val="center"/>
        <w:rPr>
          <w:color w:val="FF0000"/>
          <w:sz w:val="18"/>
          <w:szCs w:val="18"/>
        </w:rPr>
      </w:pP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sz w:val="56"/>
          <w:szCs w:val="56"/>
          <w:u w:val="single"/>
          <w:lang w:eastAsia="cs-CZ"/>
        </w:rPr>
        <w:t>Žádám všechny rodiče, aby sledovali webové stránky školy, kde budeme zveřejňovat aktuální informace.</w:t>
      </w:r>
    </w:p>
    <w:p w:rsidR="001A0BC7" w:rsidRDefault="001A0BC7" w:rsidP="001A0BC7">
      <w:pPr>
        <w:spacing w:before="100" w:after="0" w:line="240" w:lineRule="auto"/>
        <w:jc w:val="center"/>
      </w:pP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</w:pPr>
      <w:r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  <w:t>Učivo a pokyny pro žáky dle tříd najdete v aktualitách a na mobilní aplikaci Moje Libčany od 13.3.2020!!!</w:t>
      </w:r>
    </w:p>
    <w:p w:rsidR="001A0BC7" w:rsidRDefault="001A0BC7" w:rsidP="001A0BC7">
      <w:pPr>
        <w:spacing w:before="100" w:after="0" w:line="240" w:lineRule="auto"/>
        <w:jc w:val="center"/>
        <w:rPr>
          <w:rFonts w:ascii="Times New Roman" w:eastAsia="Times New Roman" w:hAnsi="Times New Roman"/>
          <w:b/>
          <w:color w:val="FF0000"/>
          <w:sz w:val="56"/>
          <w:szCs w:val="56"/>
          <w:u w:val="single"/>
          <w:lang w:eastAsia="cs-CZ"/>
        </w:rPr>
      </w:pPr>
    </w:p>
    <w:p w:rsidR="00217E07" w:rsidRDefault="00217E07"/>
    <w:sectPr w:rsidR="00217E07" w:rsidSect="00217E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A0BC7"/>
    <w:rsid w:val="001A0BC7"/>
    <w:rsid w:val="0021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0BC7"/>
    <w:pPr>
      <w:suppressAutoHyphens/>
      <w:autoSpaceDN w:val="0"/>
      <w:spacing w:after="160" w:line="242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389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OURoudnice</dc:creator>
  <cp:lastModifiedBy>OURoudnice</cp:lastModifiedBy>
  <cp:revision>2</cp:revision>
  <dcterms:created xsi:type="dcterms:W3CDTF">2020-03-11T12:30:00Z</dcterms:created>
  <dcterms:modified xsi:type="dcterms:W3CDTF">2020-03-11T12:30:00Z</dcterms:modified>
</cp:coreProperties>
</file>