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121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7371"/>
      </w:tblGrid>
      <w:tr w:rsidR="00F04A72" w:rsidRPr="00F04A72" w14:paraId="14E71947" w14:textId="77777777" w:rsidTr="00F04A72">
        <w:tc>
          <w:tcPr>
            <w:tcW w:w="2972" w:type="dxa"/>
            <w:shd w:val="clear" w:color="auto" w:fill="D6E3BC"/>
          </w:tcPr>
          <w:p w14:paraId="790E5534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sz w:val="36"/>
                <w:szCs w:val="36"/>
                <w:u w:val="none"/>
              </w:rPr>
              <w:t>čas odjezdů</w:t>
            </w:r>
          </w:p>
        </w:tc>
        <w:tc>
          <w:tcPr>
            <w:tcW w:w="7371" w:type="dxa"/>
            <w:shd w:val="clear" w:color="auto" w:fill="D6E3BC"/>
          </w:tcPr>
          <w:p w14:paraId="35E7B3BD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sz w:val="36"/>
                <w:szCs w:val="36"/>
                <w:u w:val="none"/>
              </w:rPr>
              <w:t>trasa 1</w:t>
            </w:r>
          </w:p>
        </w:tc>
      </w:tr>
      <w:tr w:rsidR="00F04A72" w:rsidRPr="00F04A72" w14:paraId="4F179622" w14:textId="77777777" w:rsidTr="00F04A72">
        <w:tc>
          <w:tcPr>
            <w:tcW w:w="2972" w:type="dxa"/>
            <w:shd w:val="clear" w:color="auto" w:fill="D6E3BC"/>
          </w:tcPr>
          <w:p w14:paraId="00C17471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13,10</w:t>
            </w:r>
          </w:p>
        </w:tc>
        <w:tc>
          <w:tcPr>
            <w:tcW w:w="7371" w:type="dxa"/>
            <w:shd w:val="clear" w:color="auto" w:fill="D6E3BC"/>
          </w:tcPr>
          <w:p w14:paraId="189CB6A5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 xml:space="preserve">Dobřenice - zastávky BUS </w:t>
            </w:r>
          </w:p>
        </w:tc>
      </w:tr>
      <w:tr w:rsidR="00F04A72" w:rsidRPr="00F04A72" w14:paraId="2A9A47D7" w14:textId="77777777" w:rsidTr="00F04A72">
        <w:tc>
          <w:tcPr>
            <w:tcW w:w="2972" w:type="dxa"/>
            <w:shd w:val="clear" w:color="auto" w:fill="D6E3BC"/>
          </w:tcPr>
          <w:p w14:paraId="56E7728D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13,20</w:t>
            </w:r>
          </w:p>
        </w:tc>
        <w:tc>
          <w:tcPr>
            <w:tcW w:w="7371" w:type="dxa"/>
            <w:shd w:val="clear" w:color="auto" w:fill="D6E3BC"/>
          </w:tcPr>
          <w:p w14:paraId="08226571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Syrovátka –  před budovou OÚ</w:t>
            </w:r>
          </w:p>
        </w:tc>
      </w:tr>
      <w:tr w:rsidR="00F04A72" w:rsidRPr="00F04A72" w14:paraId="663675AE" w14:textId="77777777" w:rsidTr="00F04A72">
        <w:tc>
          <w:tcPr>
            <w:tcW w:w="2972" w:type="dxa"/>
            <w:shd w:val="clear" w:color="auto" w:fill="D6E3BC"/>
          </w:tcPr>
          <w:p w14:paraId="7BC2C7E3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13,25</w:t>
            </w:r>
          </w:p>
        </w:tc>
        <w:tc>
          <w:tcPr>
            <w:tcW w:w="7371" w:type="dxa"/>
            <w:shd w:val="clear" w:color="auto" w:fill="D6E3BC"/>
          </w:tcPr>
          <w:p w14:paraId="7A7B45EC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Dobřenice – nádraží (před budovou)</w:t>
            </w:r>
          </w:p>
        </w:tc>
      </w:tr>
      <w:tr w:rsidR="00F04A72" w:rsidRPr="00F04A72" w14:paraId="22D3826E" w14:textId="77777777" w:rsidTr="00F04A72">
        <w:tc>
          <w:tcPr>
            <w:tcW w:w="2972" w:type="dxa"/>
            <w:shd w:val="clear" w:color="auto" w:fill="D6E3BC"/>
          </w:tcPr>
          <w:p w14:paraId="524D734B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13,30</w:t>
            </w:r>
          </w:p>
        </w:tc>
        <w:tc>
          <w:tcPr>
            <w:tcW w:w="7371" w:type="dxa"/>
            <w:shd w:val="clear" w:color="auto" w:fill="D6E3BC"/>
          </w:tcPr>
          <w:p w14:paraId="004CF159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Lhota pod Libčany – zastávky BUS v obci</w:t>
            </w:r>
          </w:p>
        </w:tc>
      </w:tr>
      <w:tr w:rsidR="00F04A72" w:rsidRPr="00F04A72" w14:paraId="53D095A9" w14:textId="77777777" w:rsidTr="00F04A72">
        <w:tc>
          <w:tcPr>
            <w:tcW w:w="2972" w:type="dxa"/>
            <w:shd w:val="clear" w:color="auto" w:fill="D6E3BC"/>
          </w:tcPr>
          <w:p w14:paraId="273F780D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13,40</w:t>
            </w:r>
          </w:p>
        </w:tc>
        <w:tc>
          <w:tcPr>
            <w:tcW w:w="7371" w:type="dxa"/>
            <w:shd w:val="clear" w:color="auto" w:fill="D6E3BC"/>
          </w:tcPr>
          <w:p w14:paraId="48ED5487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Sokolovna - Praskačka</w:t>
            </w:r>
          </w:p>
        </w:tc>
      </w:tr>
    </w:tbl>
    <w:p w14:paraId="6AB7A3F0" w14:textId="63B263C1" w:rsidR="00F41752" w:rsidRPr="004D04EF" w:rsidRDefault="002E02DF">
      <w:pPr>
        <w:rPr>
          <w:rFonts w:ascii="Century Gothic" w:eastAsiaTheme="minorHAnsi" w:hAnsi="Century Gothic" w:cs="Century Gothic"/>
          <w:b/>
          <w:bCs/>
          <w:color w:val="00B050"/>
          <w:sz w:val="40"/>
          <w:szCs w:val="40"/>
          <w:lang w:eastAsia="en-US"/>
        </w:rPr>
      </w:pPr>
      <w:r w:rsidRPr="004D04EF">
        <w:rPr>
          <w:rFonts w:ascii="Century Gothic" w:eastAsiaTheme="minorHAnsi" w:hAnsi="Century Gothic" w:cs="Century Gothic"/>
          <w:b/>
          <w:bCs/>
          <w:color w:val="00B050"/>
          <w:sz w:val="40"/>
          <w:szCs w:val="40"/>
          <w:lang w:eastAsia="en-US"/>
        </w:rPr>
        <w:t>MÁJOVÉ SETKÁNÍ SENIORŮ URBANICKÉ BRÁZDY</w:t>
      </w:r>
    </w:p>
    <w:p w14:paraId="00474113" w14:textId="178BF75D" w:rsidR="005879BB" w:rsidRPr="004D04EF" w:rsidRDefault="001C4918">
      <w:pPr>
        <w:rPr>
          <w:rFonts w:ascii="Century Gothic" w:eastAsiaTheme="minorHAnsi" w:hAnsi="Century Gothic" w:cs="Century Gothic"/>
          <w:b/>
          <w:bCs/>
          <w:color w:val="00B050"/>
          <w:sz w:val="40"/>
          <w:szCs w:val="40"/>
          <w:lang w:eastAsia="en-US"/>
        </w:rPr>
      </w:pPr>
      <w:r w:rsidRPr="004D04EF">
        <w:rPr>
          <w:rFonts w:ascii="Century Gothic" w:eastAsiaTheme="minorHAnsi" w:hAnsi="Century Gothic" w:cs="Century Gothic"/>
          <w:b/>
          <w:bCs/>
          <w:color w:val="00B050"/>
          <w:sz w:val="40"/>
          <w:szCs w:val="40"/>
          <w:lang w:eastAsia="en-US"/>
        </w:rPr>
        <w:t>1</w:t>
      </w:r>
      <w:r w:rsidR="00A94B19" w:rsidRPr="004D04EF">
        <w:rPr>
          <w:rFonts w:ascii="Century Gothic" w:eastAsiaTheme="minorHAnsi" w:hAnsi="Century Gothic" w:cs="Century Gothic"/>
          <w:b/>
          <w:bCs/>
          <w:color w:val="00B050"/>
          <w:sz w:val="40"/>
          <w:szCs w:val="40"/>
          <w:lang w:eastAsia="en-US"/>
        </w:rPr>
        <w:t>6</w:t>
      </w:r>
      <w:r w:rsidRPr="004D04EF">
        <w:rPr>
          <w:rFonts w:ascii="Century Gothic" w:eastAsiaTheme="minorHAnsi" w:hAnsi="Century Gothic" w:cs="Century Gothic"/>
          <w:b/>
          <w:bCs/>
          <w:color w:val="00B050"/>
          <w:sz w:val="40"/>
          <w:szCs w:val="40"/>
          <w:lang w:eastAsia="en-US"/>
        </w:rPr>
        <w:t>. KVĚTNA 202</w:t>
      </w:r>
      <w:r w:rsidR="00A94B19" w:rsidRPr="004D04EF">
        <w:rPr>
          <w:rFonts w:ascii="Century Gothic" w:eastAsiaTheme="minorHAnsi" w:hAnsi="Century Gothic" w:cs="Century Gothic"/>
          <w:b/>
          <w:bCs/>
          <w:color w:val="00B050"/>
          <w:sz w:val="40"/>
          <w:szCs w:val="40"/>
          <w:lang w:eastAsia="en-US"/>
        </w:rPr>
        <w:t>6</w:t>
      </w:r>
      <w:r w:rsidR="004D04EF" w:rsidRPr="004D04EF">
        <w:rPr>
          <w:rFonts w:ascii="Century Gothic" w:eastAsiaTheme="minorHAnsi" w:hAnsi="Century Gothic" w:cs="Century Gothic"/>
          <w:b/>
          <w:bCs/>
          <w:color w:val="00B050"/>
          <w:sz w:val="40"/>
          <w:szCs w:val="40"/>
          <w:lang w:eastAsia="en-US"/>
        </w:rPr>
        <w:t>, SOKOLOVNA PRASKAČKA</w:t>
      </w:r>
    </w:p>
    <w:p w14:paraId="38DC5D9B" w14:textId="77777777" w:rsidR="00F41752" w:rsidRDefault="00F41752"/>
    <w:p w14:paraId="7D5191A8" w14:textId="77777777" w:rsidR="00DC7067" w:rsidRDefault="00DC7067" w:rsidP="00DC7067">
      <w:pPr>
        <w:pStyle w:val="Default"/>
      </w:pPr>
    </w:p>
    <w:tbl>
      <w:tblPr>
        <w:tblpPr w:leftFromText="141" w:rightFromText="141" w:vertAnchor="page" w:horzAnchor="margin" w:tblpXSpec="center" w:tblpY="6529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2CC" w:themeFill="accent4" w:themeFillTint="33"/>
        <w:tblLook w:val="01E0" w:firstRow="1" w:lastRow="1" w:firstColumn="1" w:lastColumn="1" w:noHBand="0" w:noVBand="0"/>
      </w:tblPr>
      <w:tblGrid>
        <w:gridCol w:w="2972"/>
        <w:gridCol w:w="7371"/>
      </w:tblGrid>
      <w:tr w:rsidR="00F04A72" w:rsidRPr="00F04A72" w14:paraId="2199C757" w14:textId="77777777" w:rsidTr="00F04A72">
        <w:trPr>
          <w:trHeight w:val="751"/>
        </w:trPr>
        <w:tc>
          <w:tcPr>
            <w:tcW w:w="2972" w:type="dxa"/>
            <w:shd w:val="clear" w:color="auto" w:fill="FFF2CC" w:themeFill="accent4" w:themeFillTint="33"/>
          </w:tcPr>
          <w:p w14:paraId="6E8C3556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sz w:val="32"/>
                <w:szCs w:val="32"/>
                <w:u w:val="none"/>
              </w:rPr>
              <w:t>čas odjezdů</w:t>
            </w:r>
          </w:p>
        </w:tc>
        <w:tc>
          <w:tcPr>
            <w:tcW w:w="7371" w:type="dxa"/>
            <w:shd w:val="clear" w:color="auto" w:fill="FFF2CC" w:themeFill="accent4" w:themeFillTint="33"/>
          </w:tcPr>
          <w:p w14:paraId="13E70AE6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sz w:val="32"/>
                <w:szCs w:val="32"/>
                <w:u w:val="none"/>
              </w:rPr>
              <w:t>trasa 2</w:t>
            </w:r>
            <w:r w:rsidRPr="00F04A72">
              <w:rPr>
                <w:rFonts w:ascii="Century Gothic" w:hAnsi="Century Gothic"/>
                <w:color w:val="FF0000"/>
                <w:sz w:val="32"/>
                <w:szCs w:val="32"/>
                <w:u w:val="none"/>
              </w:rPr>
              <w:t xml:space="preserve">  </w:t>
            </w:r>
          </w:p>
        </w:tc>
      </w:tr>
      <w:tr w:rsidR="00F04A72" w:rsidRPr="00F04A72" w14:paraId="094CAD5A" w14:textId="77777777" w:rsidTr="00F04A72">
        <w:trPr>
          <w:trHeight w:val="37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3810769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  <w:t>13,00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8060077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  <w:t xml:space="preserve">Michnovka –u Hejlů </w:t>
            </w:r>
          </w:p>
        </w:tc>
      </w:tr>
      <w:tr w:rsidR="00F04A72" w:rsidRPr="00F04A72" w14:paraId="456D824A" w14:textId="77777777" w:rsidTr="00F04A72">
        <w:trPr>
          <w:trHeight w:val="37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DA2FA2F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  <w:t>13,10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064C885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  <w:t>Kratonohy – před budovou OÚ</w:t>
            </w:r>
          </w:p>
        </w:tc>
      </w:tr>
      <w:tr w:rsidR="00F04A72" w:rsidRPr="00F04A72" w14:paraId="200B7D74" w14:textId="77777777" w:rsidTr="00F04A72">
        <w:trPr>
          <w:trHeight w:val="37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52C20E9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  <w:t>13,25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8F73DD2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  <w:t>Roudnice – zastávky BUS v obci</w:t>
            </w:r>
          </w:p>
        </w:tc>
      </w:tr>
      <w:tr w:rsidR="00F04A72" w:rsidRPr="00F04A72" w14:paraId="5D092187" w14:textId="77777777" w:rsidTr="00F04A72">
        <w:trPr>
          <w:trHeight w:val="37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3D88EA6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  <w:t>13,35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5E56965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  <w:t>Urbanice – u váhy</w:t>
            </w:r>
          </w:p>
        </w:tc>
      </w:tr>
      <w:tr w:rsidR="00F04A72" w:rsidRPr="00F04A72" w14:paraId="4CA52342" w14:textId="77777777" w:rsidTr="00F04A72">
        <w:trPr>
          <w:trHeight w:val="37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2583014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  <w:t>13,40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C3948A8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2"/>
                <w:szCs w:val="32"/>
                <w:u w:val="none"/>
              </w:rPr>
              <w:t>Sokolovna – Praskačka</w:t>
            </w:r>
          </w:p>
        </w:tc>
      </w:tr>
    </w:tbl>
    <w:tbl>
      <w:tblPr>
        <w:tblpPr w:leftFromText="141" w:rightFromText="141" w:vertAnchor="page" w:horzAnchor="margin" w:tblpXSpec="center" w:tblpY="9697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7371"/>
      </w:tblGrid>
      <w:tr w:rsidR="00F04A72" w:rsidRPr="00F04A72" w14:paraId="1962FEEA" w14:textId="77777777" w:rsidTr="00F04A72">
        <w:trPr>
          <w:trHeight w:val="751"/>
        </w:trPr>
        <w:tc>
          <w:tcPr>
            <w:tcW w:w="2972" w:type="dxa"/>
            <w:shd w:val="clear" w:color="auto" w:fill="CCC0D9"/>
          </w:tcPr>
          <w:p w14:paraId="02FB124A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sz w:val="36"/>
                <w:szCs w:val="36"/>
                <w:u w:val="none"/>
              </w:rPr>
              <w:t>čas odjezdů</w:t>
            </w:r>
          </w:p>
        </w:tc>
        <w:tc>
          <w:tcPr>
            <w:tcW w:w="7371" w:type="dxa"/>
            <w:shd w:val="clear" w:color="auto" w:fill="CCC0D9"/>
          </w:tcPr>
          <w:p w14:paraId="74F941EC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color w:val="FF000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sz w:val="36"/>
                <w:szCs w:val="36"/>
                <w:u w:val="none"/>
              </w:rPr>
              <w:t>trasa 3</w:t>
            </w:r>
          </w:p>
        </w:tc>
      </w:tr>
      <w:tr w:rsidR="00F04A72" w:rsidRPr="00F04A72" w14:paraId="187BA35C" w14:textId="77777777" w:rsidTr="00F04A72">
        <w:trPr>
          <w:trHeight w:val="376"/>
        </w:trPr>
        <w:tc>
          <w:tcPr>
            <w:tcW w:w="2972" w:type="dxa"/>
            <w:shd w:val="clear" w:color="auto" w:fill="CCC0D9"/>
          </w:tcPr>
          <w:p w14:paraId="05DA0B16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13,00</w:t>
            </w:r>
          </w:p>
        </w:tc>
        <w:tc>
          <w:tcPr>
            <w:tcW w:w="7371" w:type="dxa"/>
            <w:shd w:val="clear" w:color="auto" w:fill="CCC0D9"/>
          </w:tcPr>
          <w:p w14:paraId="18E807B0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Hvozdnice – autobusová zastávka</w:t>
            </w:r>
          </w:p>
        </w:tc>
      </w:tr>
      <w:tr w:rsidR="00F04A72" w:rsidRPr="00F04A72" w14:paraId="4764D10E" w14:textId="77777777" w:rsidTr="00F04A72">
        <w:trPr>
          <w:trHeight w:val="376"/>
        </w:trPr>
        <w:tc>
          <w:tcPr>
            <w:tcW w:w="2972" w:type="dxa"/>
            <w:shd w:val="clear" w:color="auto" w:fill="CCC0D9"/>
          </w:tcPr>
          <w:p w14:paraId="5A36D1A5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13,10</w:t>
            </w:r>
          </w:p>
        </w:tc>
        <w:tc>
          <w:tcPr>
            <w:tcW w:w="7371" w:type="dxa"/>
            <w:shd w:val="clear" w:color="auto" w:fill="CCC0D9"/>
          </w:tcPr>
          <w:p w14:paraId="04157CE3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Libčany – dolní zastávka</w:t>
            </w:r>
          </w:p>
        </w:tc>
      </w:tr>
      <w:tr w:rsidR="00F04A72" w:rsidRPr="00F04A72" w14:paraId="01072ACC" w14:textId="77777777" w:rsidTr="00F04A72">
        <w:trPr>
          <w:trHeight w:val="376"/>
        </w:trPr>
        <w:tc>
          <w:tcPr>
            <w:tcW w:w="2972" w:type="dxa"/>
            <w:shd w:val="clear" w:color="auto" w:fill="CCC0D9"/>
          </w:tcPr>
          <w:p w14:paraId="01B4CF98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13,25</w:t>
            </w:r>
          </w:p>
        </w:tc>
        <w:tc>
          <w:tcPr>
            <w:tcW w:w="7371" w:type="dxa"/>
            <w:shd w:val="clear" w:color="auto" w:fill="CCC0D9"/>
          </w:tcPr>
          <w:p w14:paraId="108CB4F7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Osice – u kostela (zastávka BUS,točna)</w:t>
            </w:r>
          </w:p>
        </w:tc>
      </w:tr>
      <w:tr w:rsidR="00F04A72" w:rsidRPr="00F04A72" w14:paraId="3DB35DBF" w14:textId="77777777" w:rsidTr="00F04A72">
        <w:trPr>
          <w:trHeight w:val="376"/>
        </w:trPr>
        <w:tc>
          <w:tcPr>
            <w:tcW w:w="2972" w:type="dxa"/>
            <w:shd w:val="clear" w:color="auto" w:fill="CCC0D9"/>
          </w:tcPr>
          <w:p w14:paraId="0B018E08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13,30</w:t>
            </w:r>
          </w:p>
        </w:tc>
        <w:tc>
          <w:tcPr>
            <w:tcW w:w="7371" w:type="dxa"/>
            <w:shd w:val="clear" w:color="auto" w:fill="CCC0D9"/>
          </w:tcPr>
          <w:p w14:paraId="55B28C0B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Hubenice – zastávky BUS</w:t>
            </w:r>
          </w:p>
        </w:tc>
      </w:tr>
      <w:tr w:rsidR="00F04A72" w:rsidRPr="00F04A72" w14:paraId="2F0C68E6" w14:textId="77777777" w:rsidTr="00F04A72">
        <w:trPr>
          <w:trHeight w:val="376"/>
        </w:trPr>
        <w:tc>
          <w:tcPr>
            <w:tcW w:w="2972" w:type="dxa"/>
            <w:shd w:val="clear" w:color="auto" w:fill="CCC0D9"/>
          </w:tcPr>
          <w:p w14:paraId="25203F28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13,35</w:t>
            </w:r>
          </w:p>
        </w:tc>
        <w:tc>
          <w:tcPr>
            <w:tcW w:w="7371" w:type="dxa"/>
            <w:shd w:val="clear" w:color="auto" w:fill="CCC0D9"/>
          </w:tcPr>
          <w:p w14:paraId="6123A20B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Sedlice – zastávka BUS</w:t>
            </w:r>
          </w:p>
        </w:tc>
      </w:tr>
      <w:tr w:rsidR="00F04A72" w:rsidRPr="00F04A72" w14:paraId="11E7258A" w14:textId="77777777" w:rsidTr="00F04A72">
        <w:trPr>
          <w:trHeight w:val="394"/>
        </w:trPr>
        <w:tc>
          <w:tcPr>
            <w:tcW w:w="2972" w:type="dxa"/>
            <w:shd w:val="clear" w:color="auto" w:fill="CCC0D9"/>
          </w:tcPr>
          <w:p w14:paraId="0A20FE6C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13,40</w:t>
            </w:r>
          </w:p>
        </w:tc>
        <w:tc>
          <w:tcPr>
            <w:tcW w:w="7371" w:type="dxa"/>
            <w:shd w:val="clear" w:color="auto" w:fill="CCC0D9"/>
          </w:tcPr>
          <w:p w14:paraId="2ECD37EC" w14:textId="77777777" w:rsidR="00F04A72" w:rsidRPr="00F04A72" w:rsidRDefault="00F04A72" w:rsidP="00F04A72">
            <w:pPr>
              <w:pStyle w:val="Zkladntext"/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</w:pPr>
            <w:r w:rsidRPr="00F04A72">
              <w:rPr>
                <w:rFonts w:ascii="Century Gothic" w:hAnsi="Century Gothic"/>
                <w:b w:val="0"/>
                <w:caps w:val="0"/>
                <w:sz w:val="36"/>
                <w:szCs w:val="36"/>
                <w:u w:val="none"/>
              </w:rPr>
              <w:t>Sokolovna - Praskačka</w:t>
            </w:r>
          </w:p>
        </w:tc>
      </w:tr>
    </w:tbl>
    <w:p w14:paraId="38135288" w14:textId="17628E71" w:rsidR="00E349EA" w:rsidRPr="00AD3F5E" w:rsidRDefault="00E349EA" w:rsidP="00DC7067">
      <w:pPr>
        <w:rPr>
          <w:rFonts w:ascii="Century Gothic" w:eastAsiaTheme="minorHAnsi" w:hAnsi="Century Gothic" w:cs="Century Gothic"/>
          <w:b/>
          <w:bCs/>
          <w:color w:val="000000"/>
          <w:sz w:val="40"/>
          <w:szCs w:val="40"/>
          <w:lang w:eastAsia="en-US"/>
        </w:rPr>
      </w:pPr>
    </w:p>
    <w:p w14:paraId="7C8BE4E6" w14:textId="77777777" w:rsidR="00F04A72" w:rsidRPr="005879BB" w:rsidRDefault="00B106FB" w:rsidP="00F04A72">
      <w:pPr>
        <w:ind w:left="-709" w:firstLine="142"/>
        <w:rPr>
          <w:rFonts w:ascii="Century Gothic" w:eastAsiaTheme="minorHAnsi" w:hAnsi="Century Gothic" w:cs="Century Gothic"/>
          <w:b/>
          <w:bCs/>
          <w:color w:val="00B050"/>
          <w:sz w:val="32"/>
          <w:szCs w:val="32"/>
          <w:lang w:eastAsia="en-US"/>
        </w:rPr>
      </w:pPr>
      <w:r w:rsidRPr="005879BB">
        <w:rPr>
          <w:rFonts w:ascii="Century Gothic" w:eastAsiaTheme="minorHAnsi" w:hAnsi="Century Gothic" w:cs="Century Gothic"/>
          <w:b/>
          <w:bCs/>
          <w:color w:val="00B050"/>
          <w:sz w:val="32"/>
          <w:szCs w:val="32"/>
          <w:lang w:eastAsia="en-US"/>
        </w:rPr>
        <w:t xml:space="preserve">ROZVOZ ZPĚT PO </w:t>
      </w:r>
      <w:r w:rsidR="00B12EC9" w:rsidRPr="005879BB">
        <w:rPr>
          <w:rFonts w:ascii="Century Gothic" w:eastAsiaTheme="minorHAnsi" w:hAnsi="Century Gothic" w:cs="Century Gothic"/>
          <w:b/>
          <w:bCs/>
          <w:color w:val="00B050"/>
          <w:sz w:val="32"/>
          <w:szCs w:val="32"/>
          <w:lang w:eastAsia="en-US"/>
        </w:rPr>
        <w:t>OBC</w:t>
      </w:r>
      <w:r w:rsidRPr="005879BB">
        <w:rPr>
          <w:rFonts w:ascii="Century Gothic" w:eastAsiaTheme="minorHAnsi" w:hAnsi="Century Gothic" w:cs="Century Gothic"/>
          <w:b/>
          <w:bCs/>
          <w:color w:val="00B050"/>
          <w:sz w:val="32"/>
          <w:szCs w:val="32"/>
          <w:lang w:eastAsia="en-US"/>
        </w:rPr>
        <w:t>ÍCH:</w:t>
      </w:r>
    </w:p>
    <w:p w14:paraId="144C525A" w14:textId="61104E56" w:rsidR="009E4905" w:rsidRPr="005879BB" w:rsidRDefault="00F04A72" w:rsidP="00F04A72">
      <w:pPr>
        <w:ind w:left="-709" w:firstLine="142"/>
        <w:rPr>
          <w:rFonts w:ascii="Century Gothic" w:eastAsiaTheme="minorHAnsi" w:hAnsi="Century Gothic" w:cs="Century Gothic"/>
          <w:b/>
          <w:bCs/>
          <w:color w:val="00B050"/>
          <w:sz w:val="32"/>
          <w:szCs w:val="32"/>
          <w:lang w:eastAsia="en-US"/>
        </w:rPr>
      </w:pPr>
      <w:r w:rsidRPr="005879BB">
        <w:rPr>
          <w:rFonts w:ascii="Century Gothic" w:eastAsiaTheme="minorHAnsi" w:hAnsi="Century Gothic" w:cs="Century Gothic"/>
          <w:b/>
          <w:bCs/>
          <w:color w:val="00B050"/>
          <w:sz w:val="32"/>
          <w:szCs w:val="32"/>
          <w:lang w:eastAsia="en-US"/>
        </w:rPr>
        <w:t xml:space="preserve">1. </w:t>
      </w:r>
      <w:r w:rsidR="00B106FB" w:rsidRPr="005879BB">
        <w:rPr>
          <w:rFonts w:ascii="Century Gothic" w:eastAsiaTheme="minorHAnsi" w:hAnsi="Century Gothic" w:cs="Century Gothic"/>
          <w:b/>
          <w:bCs/>
          <w:color w:val="00B050"/>
          <w:sz w:val="32"/>
          <w:szCs w:val="32"/>
          <w:lang w:eastAsia="en-US"/>
        </w:rPr>
        <w:t>ODJEZD Z PRASKAČKY CCA 18 HODIN, POSLEDNÍ 2</w:t>
      </w:r>
      <w:r w:rsidR="00A94B19" w:rsidRPr="005879BB">
        <w:rPr>
          <w:rFonts w:ascii="Century Gothic" w:eastAsiaTheme="minorHAnsi" w:hAnsi="Century Gothic" w:cs="Century Gothic"/>
          <w:b/>
          <w:bCs/>
          <w:color w:val="00B050"/>
          <w:sz w:val="32"/>
          <w:szCs w:val="32"/>
          <w:lang w:eastAsia="en-US"/>
        </w:rPr>
        <w:t>1</w:t>
      </w:r>
      <w:r w:rsidR="00B106FB" w:rsidRPr="005879BB">
        <w:rPr>
          <w:rFonts w:ascii="Century Gothic" w:eastAsiaTheme="minorHAnsi" w:hAnsi="Century Gothic" w:cs="Century Gothic"/>
          <w:b/>
          <w:bCs/>
          <w:color w:val="00B050"/>
          <w:sz w:val="32"/>
          <w:szCs w:val="32"/>
          <w:lang w:eastAsia="en-US"/>
        </w:rPr>
        <w:t xml:space="preserve"> HODIN</w:t>
      </w:r>
    </w:p>
    <w:sectPr w:rsidR="009E4905" w:rsidRPr="005879BB" w:rsidSect="00F04A7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62C5F" w14:textId="77777777" w:rsidR="003F718C" w:rsidRDefault="003F718C" w:rsidP="00A5032D">
      <w:r>
        <w:separator/>
      </w:r>
    </w:p>
  </w:endnote>
  <w:endnote w:type="continuationSeparator" w:id="0">
    <w:p w14:paraId="29DEF65F" w14:textId="77777777" w:rsidR="003F718C" w:rsidRDefault="003F718C" w:rsidP="00A50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D8E09" w14:textId="0D38231C" w:rsidR="0068430A" w:rsidRDefault="00DA48ED" w:rsidP="00DA48ED">
    <w:pPr>
      <w:pStyle w:val="Zpat"/>
      <w:jc w:val="center"/>
    </w:pPr>
    <w:r w:rsidRPr="0068430A">
      <w:drawing>
        <wp:anchor distT="0" distB="0" distL="114300" distR="114300" simplePos="0" relativeHeight="251660288" behindDoc="1" locked="0" layoutInCell="1" allowOverlap="1" wp14:anchorId="3DA7A125" wp14:editId="4A89B550">
          <wp:simplePos x="0" y="0"/>
          <wp:positionH relativeFrom="page">
            <wp:align>left</wp:align>
          </wp:positionH>
          <wp:positionV relativeFrom="paragraph">
            <wp:posOffset>350520</wp:posOffset>
          </wp:positionV>
          <wp:extent cx="10698480" cy="259715"/>
          <wp:effectExtent l="0" t="0" r="7620" b="6985"/>
          <wp:wrapTight wrapText="bothSides">
            <wp:wrapPolygon edited="0">
              <wp:start x="0" y="0"/>
              <wp:lineTo x="0" y="20597"/>
              <wp:lineTo x="21577" y="20597"/>
              <wp:lineTo x="21577" y="0"/>
              <wp:lineTo x="0" y="0"/>
            </wp:wrapPolygon>
          </wp:wrapTight>
          <wp:docPr id="170426072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480" cy="259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B0BF7" w14:textId="77777777" w:rsidR="003F718C" w:rsidRDefault="003F718C" w:rsidP="00A5032D">
      <w:r>
        <w:separator/>
      </w:r>
    </w:p>
  </w:footnote>
  <w:footnote w:type="continuationSeparator" w:id="0">
    <w:p w14:paraId="3F61EA77" w14:textId="77777777" w:rsidR="003F718C" w:rsidRDefault="003F718C" w:rsidP="00A503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F7FB5" w14:textId="77ABC81A" w:rsidR="0068430A" w:rsidRPr="0068430A" w:rsidRDefault="002F3120" w:rsidP="0068430A">
    <w:pPr>
      <w:pStyle w:val="Zhlav"/>
    </w:pPr>
    <w:r>
      <w:rPr>
        <w:noProof/>
      </w:rPr>
      <w:drawing>
        <wp:inline distT="0" distB="0" distL="0" distR="0" wp14:anchorId="14289059" wp14:editId="73366665">
          <wp:extent cx="1498611" cy="467198"/>
          <wp:effectExtent l="0" t="0" r="6350" b="9525"/>
          <wp:docPr id="115399046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1938" cy="47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8430A" w:rsidRPr="0068430A">
      <w:drawing>
        <wp:anchor distT="0" distB="0" distL="114300" distR="114300" simplePos="0" relativeHeight="251658240" behindDoc="1" locked="0" layoutInCell="1" allowOverlap="1" wp14:anchorId="241CDE79" wp14:editId="6E7727DC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10698480" cy="259715"/>
          <wp:effectExtent l="0" t="0" r="7620" b="6985"/>
          <wp:wrapTight wrapText="bothSides">
            <wp:wrapPolygon edited="0">
              <wp:start x="0" y="0"/>
              <wp:lineTo x="0" y="20597"/>
              <wp:lineTo x="21577" y="20597"/>
              <wp:lineTo x="21577" y="0"/>
              <wp:lineTo x="0" y="0"/>
            </wp:wrapPolygon>
          </wp:wrapTight>
          <wp:docPr id="20349838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480" cy="259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D4B20D" w14:textId="3F6BA69A" w:rsidR="0068430A" w:rsidRDefault="0068430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4BD"/>
    <w:rsid w:val="00077630"/>
    <w:rsid w:val="000E6246"/>
    <w:rsid w:val="000F5E3C"/>
    <w:rsid w:val="0012269A"/>
    <w:rsid w:val="001558BC"/>
    <w:rsid w:val="00156F0A"/>
    <w:rsid w:val="001C4918"/>
    <w:rsid w:val="001F68EE"/>
    <w:rsid w:val="00244173"/>
    <w:rsid w:val="00285E26"/>
    <w:rsid w:val="002C361F"/>
    <w:rsid w:val="002E02DF"/>
    <w:rsid w:val="002F3120"/>
    <w:rsid w:val="003A45E4"/>
    <w:rsid w:val="003F0C02"/>
    <w:rsid w:val="003F718C"/>
    <w:rsid w:val="00424CAE"/>
    <w:rsid w:val="00473A72"/>
    <w:rsid w:val="004C711D"/>
    <w:rsid w:val="004D04EF"/>
    <w:rsid w:val="005232E0"/>
    <w:rsid w:val="0052405F"/>
    <w:rsid w:val="005879BB"/>
    <w:rsid w:val="005F6377"/>
    <w:rsid w:val="006564BD"/>
    <w:rsid w:val="0068430A"/>
    <w:rsid w:val="007031FB"/>
    <w:rsid w:val="00790FDC"/>
    <w:rsid w:val="007B7161"/>
    <w:rsid w:val="007F45EF"/>
    <w:rsid w:val="00870EF9"/>
    <w:rsid w:val="00895C1C"/>
    <w:rsid w:val="008D65F5"/>
    <w:rsid w:val="0092019F"/>
    <w:rsid w:val="00982D6C"/>
    <w:rsid w:val="009B2634"/>
    <w:rsid w:val="009B2648"/>
    <w:rsid w:val="009C206C"/>
    <w:rsid w:val="009E4905"/>
    <w:rsid w:val="00A5032D"/>
    <w:rsid w:val="00A61561"/>
    <w:rsid w:val="00A73728"/>
    <w:rsid w:val="00A9004D"/>
    <w:rsid w:val="00A94B19"/>
    <w:rsid w:val="00AA0F7A"/>
    <w:rsid w:val="00AD3F5E"/>
    <w:rsid w:val="00B00252"/>
    <w:rsid w:val="00B106FB"/>
    <w:rsid w:val="00B12EC9"/>
    <w:rsid w:val="00B2317B"/>
    <w:rsid w:val="00B445B3"/>
    <w:rsid w:val="00B62EFD"/>
    <w:rsid w:val="00BC3500"/>
    <w:rsid w:val="00C207C0"/>
    <w:rsid w:val="00C47463"/>
    <w:rsid w:val="00C90352"/>
    <w:rsid w:val="00CD4D8A"/>
    <w:rsid w:val="00D340BC"/>
    <w:rsid w:val="00D57A77"/>
    <w:rsid w:val="00DA48ED"/>
    <w:rsid w:val="00DB6217"/>
    <w:rsid w:val="00DC7067"/>
    <w:rsid w:val="00DD3D0D"/>
    <w:rsid w:val="00DF32CE"/>
    <w:rsid w:val="00E00046"/>
    <w:rsid w:val="00E349EA"/>
    <w:rsid w:val="00EB4F63"/>
    <w:rsid w:val="00F04A72"/>
    <w:rsid w:val="00F301AD"/>
    <w:rsid w:val="00F41752"/>
    <w:rsid w:val="00F53DB0"/>
    <w:rsid w:val="00F8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36674"/>
  <w15:chartTrackingRefBased/>
  <w15:docId w15:val="{9DE1780C-FCC9-4DDE-B9C8-CC80A7C93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4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349EA"/>
    <w:rPr>
      <w:rFonts w:ascii="Arial" w:hAnsi="Arial" w:cs="Arial"/>
      <w:b/>
      <w:bCs/>
      <w:caps/>
      <w:sz w:val="22"/>
      <w:u w:val="single"/>
    </w:rPr>
  </w:style>
  <w:style w:type="character" w:customStyle="1" w:styleId="ZkladntextChar">
    <w:name w:val="Základní text Char"/>
    <w:basedOn w:val="Standardnpsmoodstavce"/>
    <w:link w:val="Zkladntext"/>
    <w:rsid w:val="00E349EA"/>
    <w:rPr>
      <w:rFonts w:ascii="Arial" w:eastAsia="Times New Roman" w:hAnsi="Arial" w:cs="Arial"/>
      <w:b/>
      <w:bCs/>
      <w:caps/>
      <w:szCs w:val="24"/>
      <w:u w:val="single"/>
      <w:lang w:eastAsia="cs-CZ"/>
    </w:rPr>
  </w:style>
  <w:style w:type="paragraph" w:customStyle="1" w:styleId="Default">
    <w:name w:val="Default"/>
    <w:rsid w:val="00DC7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503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5032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503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5032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163e14-d7aa-4684-bca6-b4af4fb0302d">
      <Terms xmlns="http://schemas.microsoft.com/office/infopath/2007/PartnerControls"/>
    </lcf76f155ced4ddcb4097134ff3c332f>
    <TaxCatchAll xmlns="2d41eb51-05d9-444a-a7cf-4d4f493e3f6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11881B400C2D4F8D48DC5A0F7F0F45" ma:contentTypeVersion="14" ma:contentTypeDescription="Vytvoří nový dokument" ma:contentTypeScope="" ma:versionID="bc20d94644fd514a298919c1a558c231">
  <xsd:schema xmlns:xsd="http://www.w3.org/2001/XMLSchema" xmlns:xs="http://www.w3.org/2001/XMLSchema" xmlns:p="http://schemas.microsoft.com/office/2006/metadata/properties" xmlns:ns2="24163e14-d7aa-4684-bca6-b4af4fb0302d" xmlns:ns3="2d41eb51-05d9-444a-a7cf-4d4f493e3f69" targetNamespace="http://schemas.microsoft.com/office/2006/metadata/properties" ma:root="true" ma:fieldsID="12510f03d127d382389310cbe16a46af" ns2:_="" ns3:_="">
    <xsd:import namespace="24163e14-d7aa-4684-bca6-b4af4fb0302d"/>
    <xsd:import namespace="2d41eb51-05d9-444a-a7cf-4d4f493e3f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63e14-d7aa-4684-bca6-b4af4fb03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bd082470-7770-4183-af0a-9837555dc3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1eb51-05d9-444a-a7cf-4d4f493e3f6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5e2c8f5-33f3-4813-93ab-48c512c95dae}" ma:internalName="TaxCatchAll" ma:showField="CatchAllData" ma:web="2d41eb51-05d9-444a-a7cf-4d4f493e3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724018-0431-4E10-A50E-61731081A473}">
  <ds:schemaRefs>
    <ds:schemaRef ds:uri="http://schemas.microsoft.com/office/2006/metadata/properties"/>
    <ds:schemaRef ds:uri="http://schemas.microsoft.com/office/infopath/2007/PartnerControls"/>
    <ds:schemaRef ds:uri="24163e14-d7aa-4684-bca6-b4af4fb0302d"/>
    <ds:schemaRef ds:uri="2d41eb51-05d9-444a-a7cf-4d4f493e3f69"/>
  </ds:schemaRefs>
</ds:datastoreItem>
</file>

<file path=customXml/itemProps2.xml><?xml version="1.0" encoding="utf-8"?>
<ds:datastoreItem xmlns:ds="http://schemas.openxmlformats.org/officeDocument/2006/customXml" ds:itemID="{22169130-D2E6-4219-9FA5-A6D6F796F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63e14-d7aa-4684-bca6-b4af4fb0302d"/>
    <ds:schemaRef ds:uri="2d41eb51-05d9-444a-a7cf-4d4f493e3f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503407-1746-4D40-8749-7E5DA06CC9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111</Words>
  <Characters>659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Rejlová</dc:creator>
  <cp:keywords/>
  <dc:description/>
  <cp:lastModifiedBy>Jana Rejlová</cp:lastModifiedBy>
  <cp:revision>46</cp:revision>
  <cp:lastPrinted>2024-05-13T08:27:00Z</cp:lastPrinted>
  <dcterms:created xsi:type="dcterms:W3CDTF">2022-04-29T14:42:00Z</dcterms:created>
  <dcterms:modified xsi:type="dcterms:W3CDTF">2026-04-17T10:18:00Z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0x0101006311881B400C2D4F8D48DC5A0F7F0F45</vt:lpwstr>
  </property>
  <property fmtid="{D5CDD505-2E9C-101B-9397-08002B2CF9AE}" pid="3" name="MediaServiceImageTags">
    <vt:lpwstr/>
  </property>
</Properties>
</file>